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5B" w:rsidRDefault="002C3273">
      <w:pPr>
        <w:jc w:val="center"/>
      </w:pPr>
      <w:r>
        <w:rPr>
          <w:b/>
          <w:i/>
        </w:rPr>
        <w:t>Сахалинский областной союз организаций профсоюзов</w:t>
      </w:r>
    </w:p>
    <w:p w:rsidR="00237F5B" w:rsidRDefault="00237F5B">
      <w:pPr>
        <w:jc w:val="center"/>
        <w:rPr>
          <w:b/>
          <w:i/>
        </w:rPr>
      </w:pPr>
    </w:p>
    <w:p w:rsidR="00237F5B" w:rsidRDefault="002C3273">
      <w:pPr>
        <w:jc w:val="center"/>
        <w:rPr>
          <w:b/>
          <w:i/>
        </w:rPr>
      </w:pP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Р Е З И Д И У М</w:t>
      </w:r>
    </w:p>
    <w:p w:rsidR="00237F5B" w:rsidRDefault="00237F5B">
      <w:pPr>
        <w:rPr>
          <w:b/>
          <w:i/>
        </w:rPr>
      </w:pPr>
    </w:p>
    <w:p w:rsidR="00237F5B" w:rsidRDefault="002C3273">
      <w:pPr>
        <w:jc w:val="center"/>
        <w:rPr>
          <w:b/>
          <w:i/>
        </w:rPr>
      </w:pP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С Т А Н О В Л Е Н И Е</w:t>
      </w:r>
    </w:p>
    <w:p w:rsidR="00237F5B" w:rsidRDefault="00237F5B">
      <w:pPr>
        <w:jc w:val="center"/>
        <w:rPr>
          <w:b/>
          <w:i/>
        </w:rPr>
      </w:pPr>
    </w:p>
    <w:p w:rsidR="00237F5B" w:rsidRDefault="00237F5B">
      <w:pPr>
        <w:jc w:val="both"/>
        <w:rPr>
          <w:b/>
          <w:i/>
          <w:sz w:val="16"/>
          <w:szCs w:val="16"/>
        </w:rPr>
      </w:pPr>
    </w:p>
    <w:p w:rsidR="00237F5B" w:rsidRDefault="002C3273">
      <w:pPr>
        <w:jc w:val="both"/>
      </w:pPr>
      <w:r>
        <w:t xml:space="preserve">от « </w:t>
      </w:r>
      <w:r>
        <w:rPr>
          <w:u w:val="single"/>
        </w:rPr>
        <w:t xml:space="preserve"> 23</w:t>
      </w:r>
      <w:r>
        <w:t xml:space="preserve"> »  </w:t>
      </w:r>
      <w:r>
        <w:rPr>
          <w:u w:val="single"/>
        </w:rPr>
        <w:t xml:space="preserve"> сентября   </w:t>
      </w:r>
      <w:r>
        <w:t xml:space="preserve">2021 </w:t>
      </w:r>
      <w:r w:rsidR="00080012">
        <w:t>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№   </w:t>
      </w:r>
      <w:r>
        <w:rPr>
          <w:u w:val="single"/>
        </w:rPr>
        <w:t xml:space="preserve"> 11-5</w:t>
      </w:r>
    </w:p>
    <w:p w:rsidR="00237F5B" w:rsidRDefault="00237F5B">
      <w:pPr>
        <w:jc w:val="both"/>
        <w:rPr>
          <w:u w:val="single"/>
        </w:rPr>
      </w:pPr>
    </w:p>
    <w:p w:rsidR="00237F5B" w:rsidRDefault="00237F5B">
      <w:pPr>
        <w:jc w:val="both"/>
        <w:rPr>
          <w:u w:val="single"/>
        </w:rPr>
      </w:pPr>
    </w:p>
    <w:p w:rsidR="00237F5B" w:rsidRDefault="002C3273">
      <w:pPr>
        <w:jc w:val="both"/>
      </w:pPr>
      <w:bookmarkStart w:id="0" w:name="_GoBack"/>
      <w:r>
        <w:t xml:space="preserve">О проведении заседания Совета Сахалинского </w:t>
      </w:r>
    </w:p>
    <w:p w:rsidR="00237F5B" w:rsidRDefault="002C3273">
      <w:pPr>
        <w:jc w:val="both"/>
      </w:pPr>
      <w:r>
        <w:rPr>
          <w:u w:val="single"/>
        </w:rPr>
        <w:t xml:space="preserve">областного союза   организаций   профсоюзов        </w:t>
      </w:r>
    </w:p>
    <w:bookmarkEnd w:id="0"/>
    <w:p w:rsidR="00237F5B" w:rsidRDefault="002C3273">
      <w:pPr>
        <w:tabs>
          <w:tab w:val="left" w:pos="5460"/>
        </w:tabs>
      </w:pPr>
      <w:r>
        <w:tab/>
      </w:r>
    </w:p>
    <w:p w:rsidR="00080012" w:rsidRDefault="00080012"/>
    <w:p w:rsidR="00080012" w:rsidRPr="00080012" w:rsidRDefault="00080012" w:rsidP="00080012">
      <w:pPr>
        <w:jc w:val="both"/>
        <w:rPr>
          <w:b/>
          <w:i/>
        </w:rPr>
      </w:pPr>
      <w:r>
        <w:tab/>
        <w:t xml:space="preserve">Президиум Сахалинского областного союза организаций профсоюзов </w:t>
      </w:r>
      <w:r w:rsidRPr="00080012">
        <w:rPr>
          <w:b/>
          <w:i/>
        </w:rPr>
        <w:t>ПОСТАНОВЛЯЕТ:</w:t>
      </w:r>
    </w:p>
    <w:p w:rsidR="00237F5B" w:rsidRDefault="002C3273" w:rsidP="00080012">
      <w:pPr>
        <w:ind w:firstLine="708"/>
        <w:jc w:val="both"/>
      </w:pPr>
      <w:r>
        <w:t xml:space="preserve">1. В соответствии с </w:t>
      </w:r>
      <w:proofErr w:type="spellStart"/>
      <w:r>
        <w:t>п.п</w:t>
      </w:r>
      <w:proofErr w:type="spellEnd"/>
      <w:r>
        <w:t xml:space="preserve">. 4.11 Устава Союза провести заседание Совета Сахалинского областного союза  организаций профсоюзов  </w:t>
      </w:r>
      <w:r w:rsidR="00174548">
        <w:t>29 сентября</w:t>
      </w:r>
      <w:r>
        <w:t xml:space="preserve"> 2021 года в форме заочного голосования.</w:t>
      </w:r>
    </w:p>
    <w:p w:rsidR="00237F5B" w:rsidRDefault="002C3273" w:rsidP="00080012">
      <w:pPr>
        <w:jc w:val="both"/>
      </w:pPr>
      <w:r>
        <w:tab/>
        <w:t>2. Внести на рассмотрение Совета следующую повестку дня:</w:t>
      </w:r>
    </w:p>
    <w:p w:rsidR="00237F5B" w:rsidRDefault="002C3273" w:rsidP="00080012">
      <w:pPr>
        <w:pStyle w:val="ab"/>
        <w:jc w:val="both"/>
      </w:pPr>
      <w:r>
        <w:tab/>
        <w:t>- Об избрании в состав коллегиальных органов Союза и подтверждении полномочий членов коллегиальных органов;</w:t>
      </w:r>
    </w:p>
    <w:p w:rsidR="00237F5B" w:rsidRDefault="002C3273" w:rsidP="00080012">
      <w:pPr>
        <w:pStyle w:val="ab"/>
        <w:jc w:val="both"/>
      </w:pPr>
      <w:r>
        <w:tab/>
        <w:t>- О дальнейшей эксплуатац</w:t>
      </w:r>
      <w:proofErr w:type="gramStart"/>
      <w:r>
        <w:t>ии ООО</w:t>
      </w:r>
      <w:proofErr w:type="gramEnd"/>
      <w:r>
        <w:t xml:space="preserve"> «Гидрогеологическая </w:t>
      </w:r>
      <w:proofErr w:type="spellStart"/>
      <w:r>
        <w:t>режимно</w:t>
      </w:r>
      <w:proofErr w:type="spellEnd"/>
      <w:r>
        <w:t>-эксплуатационная станция».</w:t>
      </w:r>
    </w:p>
    <w:p w:rsidR="00174548" w:rsidRDefault="00174548" w:rsidP="00080012">
      <w:pPr>
        <w:pStyle w:val="ab"/>
        <w:jc w:val="both"/>
      </w:pPr>
    </w:p>
    <w:p w:rsidR="00174548" w:rsidRDefault="00174548" w:rsidP="00080012">
      <w:pPr>
        <w:pStyle w:val="ab"/>
        <w:jc w:val="both"/>
      </w:pPr>
      <w:r>
        <w:t>Голосовали:  «за» - 10 членов Президиума;</w:t>
      </w:r>
    </w:p>
    <w:p w:rsidR="00174548" w:rsidRDefault="00174548" w:rsidP="00080012">
      <w:pPr>
        <w:pStyle w:val="ab"/>
        <w:jc w:val="both"/>
      </w:pPr>
      <w:r>
        <w:tab/>
      </w:r>
      <w:r>
        <w:tab/>
        <w:t xml:space="preserve">    «против» - 0;</w:t>
      </w:r>
    </w:p>
    <w:p w:rsidR="00174548" w:rsidRDefault="00174548" w:rsidP="00080012">
      <w:pPr>
        <w:pStyle w:val="ab"/>
        <w:jc w:val="both"/>
      </w:pPr>
      <w:r>
        <w:tab/>
      </w:r>
      <w:r>
        <w:tab/>
        <w:t xml:space="preserve">    «воздержавшиеся» - 0.</w:t>
      </w:r>
    </w:p>
    <w:p w:rsidR="00174548" w:rsidRDefault="00174548" w:rsidP="00080012">
      <w:pPr>
        <w:pStyle w:val="ab"/>
        <w:jc w:val="both"/>
      </w:pPr>
    </w:p>
    <w:p w:rsidR="00174548" w:rsidRDefault="00174548" w:rsidP="00080012">
      <w:pPr>
        <w:pStyle w:val="ab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6CF994D" wp14:editId="25390A59">
            <wp:simplePos x="0" y="0"/>
            <wp:positionH relativeFrom="column">
              <wp:posOffset>2646045</wp:posOffset>
            </wp:positionH>
            <wp:positionV relativeFrom="paragraph">
              <wp:posOffset>98425</wp:posOffset>
            </wp:positionV>
            <wp:extent cx="1607820" cy="1546860"/>
            <wp:effectExtent l="0" t="0" r="0" b="0"/>
            <wp:wrapNone/>
            <wp:docPr id="1" name="Рисунок 1" descr="C:\Users\пользователь\Desktop\Общий отдел 2018 год\подписи\Печать президиума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Общий отдел 2018 год\подписи\Печать президиума — коп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548" w:rsidRDefault="00174548">
      <w:pPr>
        <w:jc w:val="both"/>
        <w:rPr>
          <w:spacing w:val="6"/>
        </w:rPr>
      </w:pPr>
      <w:r>
        <w:rPr>
          <w:spacing w:val="6"/>
        </w:rPr>
        <w:t>Председатель Сахалинского</w:t>
      </w:r>
    </w:p>
    <w:p w:rsidR="00174548" w:rsidRDefault="00174548">
      <w:pPr>
        <w:jc w:val="both"/>
        <w:rPr>
          <w:spacing w:val="6"/>
        </w:rPr>
      </w:pPr>
      <w:r>
        <w:rPr>
          <w:spacing w:val="6"/>
        </w:rPr>
        <w:t>областного союза организаций</w:t>
      </w:r>
    </w:p>
    <w:p w:rsidR="00174548" w:rsidRDefault="00174548">
      <w:pPr>
        <w:jc w:val="both"/>
        <w:rPr>
          <w:spacing w:val="6"/>
        </w:rPr>
      </w:pPr>
      <w:r>
        <w:rPr>
          <w:spacing w:val="6"/>
        </w:rPr>
        <w:t>профсоюзов</w:t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proofErr w:type="spellStart"/>
      <w:r>
        <w:rPr>
          <w:spacing w:val="6"/>
        </w:rPr>
        <w:t>А.С.Кознов</w:t>
      </w:r>
      <w:proofErr w:type="spellEnd"/>
    </w:p>
    <w:p w:rsidR="00174548" w:rsidRDefault="00174548" w:rsidP="00080012">
      <w:pPr>
        <w:pStyle w:val="ab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BEBE1D" wp14:editId="3E905A3E">
            <wp:simplePos x="0" y="0"/>
            <wp:positionH relativeFrom="column">
              <wp:posOffset>-340995</wp:posOffset>
            </wp:positionH>
            <wp:positionV relativeFrom="paragraph">
              <wp:posOffset>95885</wp:posOffset>
            </wp:positionV>
            <wp:extent cx="2026920" cy="1219200"/>
            <wp:effectExtent l="0" t="0" r="0" b="0"/>
            <wp:wrapNone/>
            <wp:docPr id="2" name="Рисунок 2" descr="C:\Users\пользователь\Desktop\Общий отдел 2018 год\подписи\Подпись вер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Общий отдел 2018 год\подписи\Подпись верн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F5B" w:rsidRDefault="002C3273">
      <w:pPr>
        <w:spacing w:line="360" w:lineRule="auto"/>
        <w:jc w:val="both"/>
      </w:pPr>
      <w:r>
        <w:tab/>
      </w:r>
    </w:p>
    <w:p w:rsidR="00237F5B" w:rsidRDefault="00237F5B">
      <w:pPr>
        <w:spacing w:line="360" w:lineRule="auto"/>
        <w:jc w:val="both"/>
      </w:pPr>
    </w:p>
    <w:p w:rsidR="00237F5B" w:rsidRDefault="002C3273">
      <w:pPr>
        <w:spacing w:line="360" w:lineRule="auto"/>
        <w:jc w:val="both"/>
      </w:pPr>
      <w:r>
        <w:tab/>
        <w:t xml:space="preserve"> </w:t>
      </w:r>
    </w:p>
    <w:sectPr w:rsidR="00237F5B">
      <w:pgSz w:w="11906" w:h="16838"/>
      <w:pgMar w:top="1134" w:right="567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5B"/>
    <w:rsid w:val="00080012"/>
    <w:rsid w:val="00174548"/>
    <w:rsid w:val="00237F5B"/>
    <w:rsid w:val="002C3273"/>
    <w:rsid w:val="00857F09"/>
    <w:rsid w:val="00DB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a4">
    <w:name w:val="Без интервала Знак"/>
    <w:qFormat/>
    <w:rPr>
      <w:spacing w:val="6"/>
      <w:sz w:val="28"/>
      <w:szCs w:val="28"/>
      <w:lang w:bidi="ar-SA"/>
    </w:rPr>
  </w:style>
  <w:style w:type="character" w:customStyle="1" w:styleId="a5">
    <w:name w:val="Выделение жирным"/>
    <w:basedOn w:val="a0"/>
    <w:qFormat/>
    <w:rPr>
      <w:b/>
      <w:bCs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No Spacing"/>
    <w:qFormat/>
    <w:rPr>
      <w:rFonts w:ascii="Times New Roman" w:eastAsia="Calibri" w:hAnsi="Times New Roman" w:cs="Times New Roman"/>
      <w:spacing w:val="6"/>
      <w:sz w:val="28"/>
      <w:szCs w:val="28"/>
      <w:lang w:bidi="ar-SA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a4">
    <w:name w:val="Без интервала Знак"/>
    <w:qFormat/>
    <w:rPr>
      <w:spacing w:val="6"/>
      <w:sz w:val="28"/>
      <w:szCs w:val="28"/>
      <w:lang w:bidi="ar-SA"/>
    </w:rPr>
  </w:style>
  <w:style w:type="character" w:customStyle="1" w:styleId="a5">
    <w:name w:val="Выделение жирным"/>
    <w:basedOn w:val="a0"/>
    <w:qFormat/>
    <w:rPr>
      <w:b/>
      <w:bCs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No Spacing"/>
    <w:qFormat/>
    <w:rPr>
      <w:rFonts w:ascii="Times New Roman" w:eastAsia="Calibri" w:hAnsi="Times New Roman" w:cs="Times New Roman"/>
      <w:spacing w:val="6"/>
      <w:sz w:val="28"/>
      <w:szCs w:val="28"/>
      <w:lang w:bidi="ar-SA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Press.Press@outlook.com</cp:lastModifiedBy>
  <cp:revision>2</cp:revision>
  <cp:lastPrinted>2020-11-11T14:25:00Z</cp:lastPrinted>
  <dcterms:created xsi:type="dcterms:W3CDTF">2021-09-23T01:59:00Z</dcterms:created>
  <dcterms:modified xsi:type="dcterms:W3CDTF">2021-09-23T01:59:00Z</dcterms:modified>
  <dc:language>ru-RU</dc:language>
</cp:coreProperties>
</file>